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1DE" w:rsidRDefault="00904E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08773C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жылға мемлекеттік қызметтерді көрсету мәселелері жөніндегі </w:t>
      </w:r>
    </w:p>
    <w:p w:rsidR="002E51DE" w:rsidRDefault="00904E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«</w:t>
      </w:r>
      <w:r w:rsidR="0008773C">
        <w:rPr>
          <w:rFonts w:ascii="Times New Roman" w:hAnsi="Times New Roman" w:cs="Times New Roman"/>
          <w:b/>
          <w:sz w:val="24"/>
          <w:szCs w:val="24"/>
          <w:lang w:val="kk-KZ" w:eastAsia="ru-RU"/>
        </w:rPr>
        <w:t>Өнер</w:t>
      </w:r>
      <w:r w:rsidR="0008773C">
        <w:rPr>
          <w:rFonts w:ascii="Times New Roman" w:hAnsi="Times New Roman" w:cs="Times New Roman"/>
          <w:b/>
          <w:sz w:val="24"/>
          <w:szCs w:val="24"/>
          <w:lang w:eastAsia="ru-RU"/>
        </w:rPr>
        <w:t>- 2018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» </w:t>
      </w:r>
      <w:r w:rsidR="0008773C">
        <w:rPr>
          <w:rFonts w:ascii="Times New Roman" w:hAnsi="Times New Roman" w:cs="Times New Roman"/>
          <w:b/>
          <w:sz w:val="24"/>
          <w:szCs w:val="24"/>
          <w:lang w:val="kk-KZ" w:eastAsia="ru-RU"/>
        </w:rPr>
        <w:t>ЖМ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есебі </w:t>
      </w:r>
    </w:p>
    <w:p w:rsidR="002E51DE" w:rsidRDefault="002E51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51DE" w:rsidRDefault="00904E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Қосшы қаласының мемлекеттік мекемелерімен көрсетілетін мемлекеттік қызметтер мемлекеттік қызметтерді көрсету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жөніндегі қызметтерді іске асыратын мемлекеттік органдардың бірлестірілген жүйесіне енеді.</w:t>
      </w:r>
    </w:p>
    <w:p w:rsidR="002E51DE" w:rsidRDefault="00904E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Тұрғындарға көрсетілетін мемлекттік қызметтің сапасын арттыру бұл азаматтар арасында мемлекеттік органдардың қызметіне деген сенімін арттырады және сыбайлас жемқорл</w:t>
      </w:r>
      <w:r>
        <w:rPr>
          <w:rFonts w:ascii="Times New Roman" w:hAnsi="Times New Roman" w:cs="Times New Roman"/>
          <w:sz w:val="24"/>
          <w:szCs w:val="24"/>
          <w:lang w:val="kk-KZ"/>
        </w:rPr>
        <w:t>ыққа қарсы тұрудың негізгі аспектісі.</w:t>
      </w:r>
    </w:p>
    <w:p w:rsidR="002E51DE" w:rsidRDefault="00904E8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Мемлекеттік қызметтер келесі негізгі принциптердің негізінде көрсетіледі:</w:t>
      </w:r>
    </w:p>
    <w:p w:rsidR="002E51DE" w:rsidRDefault="00904E8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- ата-тегінің, әлеуметтік, лауазымдық және мүліктік жағдайының, жынысының, нәсілінің, ұлтының, тілінің, дінге қатысанысың, сенімінің, тұратын ж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ерінің немесе басқа да жағдайлардың себебін кемсітпеусіз қызмет алушылардың тең қол жетімділігі;</w:t>
      </w:r>
    </w:p>
    <w:p w:rsidR="002E51DE" w:rsidRDefault="00904E8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- мемлекеттік қызметтерді көрсету барысында былық және бюрократизм көріністерін болдырмау;</w:t>
      </w:r>
    </w:p>
    <w:p w:rsidR="002E51DE" w:rsidRDefault="00904E8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- мемлекеттік қызмет көрсету саласында есепшілік пен барлығының байқ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алып, көрінуі;</w:t>
      </w:r>
    </w:p>
    <w:p w:rsidR="002E51DE" w:rsidRDefault="00904E8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- мемлекеттік қызметтің сапасы мен қол жетімділігі;</w:t>
      </w:r>
    </w:p>
    <w:p w:rsidR="002E51DE" w:rsidRDefault="00904E8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мемлекеттік қызметті көрсету процессін үнемі жетілдіріп отыру; </w:t>
      </w:r>
    </w:p>
    <w:p w:rsidR="002E51DE" w:rsidRDefault="00904E8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- мемлекеттік қызметті көрсетудегі үнемділік пен тиімділік.</w:t>
      </w:r>
    </w:p>
    <w:p w:rsidR="0008773C" w:rsidRDefault="00904E80">
      <w:pPr>
        <w:tabs>
          <w:tab w:val="left" w:pos="0"/>
          <w:tab w:val="left" w:pos="127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2E51DE" w:rsidRDefault="00904E80">
      <w:pPr>
        <w:tabs>
          <w:tab w:val="left" w:pos="0"/>
          <w:tab w:val="left" w:pos="127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«</w:t>
      </w:r>
      <w:r w:rsidR="0008773C">
        <w:rPr>
          <w:rFonts w:ascii="Times New Roman" w:hAnsi="Times New Roman" w:cs="Times New Roman"/>
          <w:sz w:val="24"/>
          <w:szCs w:val="24"/>
          <w:lang w:val="kk-KZ" w:eastAsia="ru-RU"/>
        </w:rPr>
        <w:t>Өнер</w:t>
      </w:r>
      <w:r w:rsidR="0008773C" w:rsidRPr="0008773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-20</w:t>
      </w:r>
      <w:r w:rsidR="0008773C">
        <w:rPr>
          <w:rFonts w:ascii="Times New Roman" w:hAnsi="Times New Roman" w:cs="Times New Roman"/>
          <w:sz w:val="24"/>
          <w:szCs w:val="24"/>
          <w:lang w:val="kk-KZ" w:eastAsia="ru-RU"/>
        </w:rPr>
        <w:t>18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» </w:t>
      </w:r>
      <w:r w:rsidR="0008773C">
        <w:rPr>
          <w:rFonts w:ascii="Times New Roman" w:hAnsi="Times New Roman" w:cs="Times New Roman"/>
          <w:sz w:val="24"/>
          <w:szCs w:val="24"/>
          <w:lang w:val="kk-KZ" w:eastAsia="ru-RU"/>
        </w:rPr>
        <w:t>Ж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М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мемлекеттік қызметтің </w:t>
      </w:r>
      <w:r w:rsidR="0008773C">
        <w:rPr>
          <w:rFonts w:ascii="Times New Roman" w:hAnsi="Times New Roman" w:cs="Times New Roman"/>
          <w:sz w:val="24"/>
          <w:szCs w:val="24"/>
          <w:lang w:val="kk-KZ"/>
        </w:rPr>
        <w:t>бір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түрін көрсетеді: </w:t>
      </w:r>
    </w:p>
    <w:p w:rsidR="0008773C" w:rsidRDefault="0008773C">
      <w:pPr>
        <w:tabs>
          <w:tab w:val="left" w:pos="0"/>
          <w:tab w:val="left" w:pos="127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F6198" w:rsidRDefault="007F6198">
      <w:pPr>
        <w:tabs>
          <w:tab w:val="left" w:pos="0"/>
          <w:tab w:val="left" w:pos="127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7F6198">
        <w:rPr>
          <w:rFonts w:ascii="Times New Roman" w:hAnsi="Times New Roman" w:cs="Times New Roman"/>
          <w:sz w:val="24"/>
          <w:szCs w:val="24"/>
          <w:lang w:val="kk-KZ"/>
        </w:rPr>
        <w:t>Құжаттарды қабылдау және қосымша білім беру ұйымдарына қабылдау</w:t>
      </w:r>
      <w:r>
        <w:rPr>
          <w:rFonts w:ascii="Times New Roman" w:hAnsi="Times New Roman" w:cs="Times New Roman"/>
          <w:sz w:val="24"/>
          <w:szCs w:val="24"/>
          <w:lang w:val="kk-KZ"/>
        </w:rPr>
        <w:t>».</w:t>
      </w:r>
    </w:p>
    <w:p w:rsidR="0008773C" w:rsidRPr="007F6198" w:rsidRDefault="0008773C">
      <w:pPr>
        <w:tabs>
          <w:tab w:val="left" w:pos="0"/>
          <w:tab w:val="left" w:pos="127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51DE" w:rsidRDefault="00904E8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Барлық мемлекеттік қызметтер ҚР 2013 жылғы 15 сәуірдегі «Мемлекеттік қызметтер туралы»  Заңының 24-бабының негізінде ақысыз көрсетіледі.  </w:t>
      </w:r>
    </w:p>
    <w:p w:rsidR="002E51DE" w:rsidRDefault="00904E80">
      <w:pPr>
        <w:pStyle w:val="1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Мемлекеттік қызметтерді көрсету барысында мемлекеттік органдар  Қазақстан Республикасының Конституциясымен негізделге</w:t>
      </w:r>
      <w:r>
        <w:rPr>
          <w:rFonts w:ascii="Times New Roman" w:hAnsi="Times New Roman" w:cs="Times New Roman"/>
          <w:sz w:val="24"/>
          <w:szCs w:val="24"/>
          <w:lang w:val="kk-KZ"/>
        </w:rPr>
        <w:t>н «Мемлекеттік көрсетілетін қызметтер туралы» Қазақстан Республикасының 2013 жылғы 15 сәуірдегі №88- V Заңын және бекітілген стандарттар мен ережелері басшылық етеді.</w:t>
      </w:r>
    </w:p>
    <w:p w:rsidR="002E51DE" w:rsidRDefault="00904E80" w:rsidP="007F6198">
      <w:pPr>
        <w:pStyle w:val="1"/>
        <w:spacing w:after="0"/>
        <w:ind w:left="0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7F6198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жылы ауданда мемлекеттік қызметтің </w:t>
      </w:r>
      <w:r w:rsidR="007F6198">
        <w:rPr>
          <w:rFonts w:ascii="Times New Roman" w:hAnsi="Times New Roman" w:cs="Times New Roman"/>
          <w:sz w:val="24"/>
          <w:szCs w:val="24"/>
          <w:lang w:val="kk-KZ"/>
        </w:rPr>
        <w:t>бір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түрі бойынша </w:t>
      </w:r>
      <w:r w:rsidR="007F6198" w:rsidRPr="007F6198">
        <w:rPr>
          <w:rFonts w:ascii="Times New Roman" w:hAnsi="Times New Roman" w:cs="Times New Roman"/>
          <w:b/>
          <w:sz w:val="24"/>
          <w:szCs w:val="24"/>
          <w:lang w:val="kk-KZ"/>
        </w:rPr>
        <w:t>468</w:t>
      </w:r>
      <w:r w:rsidRPr="007F61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қызметі көрсетілді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2E51DE" w:rsidRDefault="00904E8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Қосшы қаласында мемлекеттік қызметтің көрсетілу реті туралы ақпарат Қосшы қаласы бойынша білім бөлімінің интернет-ресурсының «Мемлекеттік көрсетілетін қызметтер» бөлімінде шығарылады. Мемлекеттік қызметтің стандарттары мен ережелерін бекіту мүмкін</w:t>
      </w:r>
      <w:r>
        <w:rPr>
          <w:rFonts w:ascii="Times New Roman" w:hAnsi="Times New Roman" w:cs="Times New Roman"/>
          <w:sz w:val="24"/>
          <w:szCs w:val="24"/>
          <w:lang w:val="kk-KZ"/>
        </w:rPr>
        <w:t>шілігі бойынша сайттың бұл бөлімі үнемі жаңартылып тұрады. Сонымен қатар ақпарат мемлекеттік органдарда баршаға көрінетін жерлерде ақпараттық стендтерде орналастырылған</w:t>
      </w:r>
      <w:r w:rsidR="007F6198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E51DE" w:rsidRDefault="00904E8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="008D4908">
        <w:rPr>
          <w:rFonts w:ascii="Times New Roman" w:hAnsi="Times New Roman" w:cs="Times New Roman"/>
          <w:color w:val="000000"/>
          <w:sz w:val="24"/>
          <w:szCs w:val="24"/>
          <w:lang w:val="kk-KZ"/>
        </w:rPr>
        <w:t>Өнер</w:t>
      </w:r>
      <w:r w:rsidR="008D4908" w:rsidRPr="008D490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="008D490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2018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»  </w:t>
      </w:r>
      <w:r w:rsidR="008D4908">
        <w:rPr>
          <w:rFonts w:ascii="Times New Roman" w:hAnsi="Times New Roman" w:cs="Times New Roman"/>
          <w:color w:val="000000"/>
          <w:sz w:val="24"/>
          <w:szCs w:val="24"/>
          <w:lang w:val="kk-KZ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М Мемлекеттік қызмет көрсету сапасын жақсарту жөніндегі іс-шаралар жоспары бойынша 202</w:t>
      </w:r>
      <w:r w:rsidR="008D4908"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жылы instagram желісі арқылы </w:t>
      </w:r>
      <w:r w:rsidR="008D4908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тікелей эфир өткізді</w:t>
      </w:r>
      <w:r w:rsidR="008D4908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2E51DE" w:rsidRDefault="00904E8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202</w:t>
      </w:r>
      <w:r w:rsidR="008D4908"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жылдың 1 қаңтарынан 31 желтоқсаны аралығында мемлекеттік қызмет тұтынушыларынан жергілікті атқарушы органдарға шағым түскен жоқ.</w:t>
      </w:r>
    </w:p>
    <w:p w:rsidR="002E51DE" w:rsidRDefault="00904E8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Мемлекеттік қызметті көрсету сапасына бақылау жүргізу, мемлекеттік қызмет көрсету сапасына қоғамдық мон</w:t>
      </w:r>
      <w:r>
        <w:rPr>
          <w:rFonts w:ascii="Times New Roman" w:hAnsi="Times New Roman" w:cs="Times New Roman"/>
          <w:sz w:val="24"/>
          <w:szCs w:val="24"/>
          <w:lang w:val="kk-KZ"/>
        </w:rPr>
        <w:t>иторинг және бағасы келесі принциптерге негізделеді:</w:t>
      </w:r>
    </w:p>
    <w:p w:rsidR="002E51DE" w:rsidRDefault="00904E80">
      <w:pPr>
        <w:pStyle w:val="10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1) заңдылық;</w:t>
      </w:r>
    </w:p>
    <w:p w:rsidR="002E51DE" w:rsidRDefault="00904E80">
      <w:pPr>
        <w:pStyle w:val="10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2) объективтілік;</w:t>
      </w:r>
    </w:p>
    <w:p w:rsidR="002E51DE" w:rsidRDefault="00904E80">
      <w:pPr>
        <w:pStyle w:val="10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3) турашылдық;</w:t>
      </w:r>
    </w:p>
    <w:p w:rsidR="002E51DE" w:rsidRDefault="00904E80">
      <w:pPr>
        <w:pStyle w:val="10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4) туралық</w:t>
      </w:r>
    </w:p>
    <w:p w:rsidR="002E51DE" w:rsidRDefault="00904E80">
      <w:pPr>
        <w:pStyle w:val="ListParagraph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>Қызметті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тұтынушылардың мемлекеттік қызмет көрсету сапасына қанағаттандырылуының әрі қарай тиімділігі мен жетілдіру үшін  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жылы  мемлекеттік қызметті уақытылы көрсетуге бағытталған ұйымдастырушылық сипаттағы сәйкес келетін шаралар қолдану.</w:t>
      </w:r>
    </w:p>
    <w:p w:rsidR="002E51DE" w:rsidRDefault="00904E80">
      <w:pPr>
        <w:pStyle w:val="ListParagraph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«Электронды үкімет» порталы, Мемлекеттік корпорация орталығы арқылы көрсетілетін мемлекеттік қызметті қолданушылардың санын арттыру бо</w:t>
      </w:r>
      <w:r>
        <w:rPr>
          <w:rFonts w:ascii="Times New Roman" w:hAnsi="Times New Roman" w:cs="Times New Roman"/>
          <w:sz w:val="24"/>
          <w:szCs w:val="24"/>
          <w:lang w:val="kk-KZ"/>
        </w:rPr>
        <w:t>йынша жұмысты жалғастыру.</w:t>
      </w:r>
    </w:p>
    <w:p w:rsidR="002E51DE" w:rsidRDefault="002E51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51DE" w:rsidRDefault="00904E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 ақпараты:</w:t>
      </w:r>
    </w:p>
    <w:p w:rsidR="008D4908" w:rsidRDefault="00904E80" w:rsidP="008D4908">
      <w:pPr>
        <w:spacing w:after="0" w:line="240" w:lineRule="auto"/>
        <w:rPr>
          <w:rStyle w:val="a3"/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Қосшы қаласы, </w:t>
      </w:r>
      <w:r w:rsidR="008D4908">
        <w:rPr>
          <w:rFonts w:ascii="Times New Roman" w:hAnsi="Times New Roman" w:cs="Times New Roman"/>
          <w:sz w:val="24"/>
          <w:szCs w:val="24"/>
          <w:lang w:val="kk-KZ"/>
        </w:rPr>
        <w:t>Лесная поляна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көшесі </w:t>
      </w:r>
      <w:r w:rsidR="008D4908">
        <w:rPr>
          <w:rFonts w:ascii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sz w:val="24"/>
          <w:szCs w:val="24"/>
          <w:lang w:val="kk-KZ"/>
        </w:rPr>
        <w:t>, «</w:t>
      </w:r>
      <w:r w:rsidR="008D4908">
        <w:rPr>
          <w:rFonts w:ascii="Times New Roman" w:hAnsi="Times New Roman" w:cs="Times New Roman"/>
          <w:sz w:val="24"/>
          <w:szCs w:val="24"/>
          <w:lang w:val="kk-KZ"/>
        </w:rPr>
        <w:t xml:space="preserve">Өнер </w:t>
      </w:r>
      <w:r w:rsidR="008D4908" w:rsidRPr="008D490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8D4908">
        <w:rPr>
          <w:rFonts w:ascii="Times New Roman" w:hAnsi="Times New Roman" w:cs="Times New Roman"/>
          <w:sz w:val="24"/>
          <w:szCs w:val="24"/>
          <w:lang w:val="kk-KZ"/>
        </w:rPr>
        <w:t>2018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8D4908">
        <w:rPr>
          <w:rFonts w:ascii="Times New Roman" w:hAnsi="Times New Roman" w:cs="Times New Roman"/>
          <w:sz w:val="24"/>
          <w:szCs w:val="24"/>
          <w:lang w:val="kk-KZ"/>
        </w:rPr>
        <w:t>Жеке кәсіпкері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телефон нөмірлері: </w:t>
      </w:r>
      <w:r w:rsidR="008D4908" w:rsidRPr="008D4908">
        <w:rPr>
          <w:rFonts w:ascii="Times New Roman" w:hAnsi="Times New Roman" w:cs="Times New Roman"/>
          <w:color w:val="000000"/>
          <w:sz w:val="24"/>
          <w:szCs w:val="24"/>
          <w:lang w:val="kk-KZ"/>
        </w:rPr>
        <w:t>8 707 741-53-47, электронный адрес:</w:t>
      </w:r>
      <w:r w:rsidR="008D490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hyperlink r:id="rId7" w:history="1">
        <w:r w:rsidR="008D4908" w:rsidRPr="008D4908">
          <w:rPr>
            <w:rStyle w:val="a3"/>
            <w:rFonts w:ascii="Times New Roman" w:hAnsi="Times New Roman"/>
            <w:sz w:val="20"/>
            <w:szCs w:val="20"/>
            <w:lang w:val="kk-KZ"/>
          </w:rPr>
          <w:t>studia_oner@mail.ru</w:t>
        </w:r>
      </w:hyperlink>
      <w:r w:rsidR="008D4908" w:rsidRPr="008D4908">
        <w:rPr>
          <w:rStyle w:val="a3"/>
          <w:rFonts w:ascii="Times New Roman" w:hAnsi="Times New Roman"/>
          <w:sz w:val="20"/>
          <w:szCs w:val="20"/>
          <w:lang w:val="kk-KZ"/>
        </w:rPr>
        <w:t>.</w:t>
      </w:r>
    </w:p>
    <w:p w:rsidR="008D4908" w:rsidRPr="008D4908" w:rsidRDefault="008D4908" w:rsidP="008D4908">
      <w:pPr>
        <w:spacing w:after="0" w:line="240" w:lineRule="auto"/>
        <w:rPr>
          <w:rFonts w:ascii="Times New Roman" w:hAnsi="Times New Roman" w:cs="Times New Roman"/>
          <w:color w:val="0000FF"/>
          <w:sz w:val="20"/>
          <w:szCs w:val="20"/>
          <w:u w:val="single"/>
          <w:lang w:val="kk-KZ"/>
        </w:rPr>
      </w:pPr>
    </w:p>
    <w:p w:rsidR="002E51DE" w:rsidRDefault="00904E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Қабылдау демалыс және мереке күндерінен басқа жұмыс күндері сағат </w:t>
      </w:r>
      <w:r w:rsidR="008D4908"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D4908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0-ден </w:t>
      </w:r>
      <w:r w:rsidR="008D4908">
        <w:rPr>
          <w:rFonts w:ascii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D4908"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0-ге дейін, т</w:t>
      </w:r>
      <w:r w:rsidR="008D4908">
        <w:rPr>
          <w:rFonts w:ascii="Times New Roman" w:hAnsi="Times New Roman" w:cs="Times New Roman"/>
          <w:sz w:val="24"/>
          <w:szCs w:val="24"/>
          <w:lang w:val="kk-KZ"/>
        </w:rPr>
        <w:t>үскі үзіліс сағат 13.00-ден 14.0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0-ге дейін жүзеге асырылады..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138"/>
        <w:gridCol w:w="1591"/>
        <w:gridCol w:w="1603"/>
        <w:gridCol w:w="932"/>
        <w:gridCol w:w="1434"/>
        <w:gridCol w:w="1803"/>
        <w:gridCol w:w="1417"/>
      </w:tblGrid>
      <w:tr w:rsidR="002E51DE" w:rsidRPr="0008773C">
        <w:tc>
          <w:tcPr>
            <w:tcW w:w="1128" w:type="dxa"/>
          </w:tcPr>
          <w:p w:rsidR="002E51DE" w:rsidRDefault="00904E80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Өтініш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 xml:space="preserve"> беруші туралы ақпарат</w:t>
            </w:r>
          </w:p>
        </w:tc>
        <w:tc>
          <w:tcPr>
            <w:tcW w:w="1577" w:type="dxa"/>
          </w:tcPr>
          <w:p w:rsidR="002E51DE" w:rsidRDefault="00904E80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Шағымның мәні</w:t>
            </w:r>
          </w:p>
        </w:tc>
        <w:tc>
          <w:tcPr>
            <w:tcW w:w="1589" w:type="dxa"/>
          </w:tcPr>
          <w:p w:rsidR="002E51DE" w:rsidRDefault="00904E80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Шағымды қараған және (немесе) шешім қабылдаған орган (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ұйым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925" w:type="dxa"/>
          </w:tcPr>
          <w:p w:rsidR="002E51DE" w:rsidRDefault="00904E80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Қарау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 xml:space="preserve"> күні</w:t>
            </w:r>
          </w:p>
        </w:tc>
        <w:tc>
          <w:tcPr>
            <w:tcW w:w="1422" w:type="dxa"/>
          </w:tcPr>
          <w:p w:rsidR="002E51DE" w:rsidRDefault="00904E80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 xml:space="preserve">Шағымды қарау туралы құжаттың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87" w:type="dxa"/>
          </w:tcPr>
          <w:p w:rsidR="002E51DE" w:rsidRDefault="00904E80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Қабылданған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 xml:space="preserve"> шешімдер</w:t>
            </w:r>
          </w:p>
        </w:tc>
        <w:tc>
          <w:tcPr>
            <w:tcW w:w="1490" w:type="dxa"/>
          </w:tcPr>
          <w:p w:rsidR="002E51DE" w:rsidRDefault="00904E80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Қайта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 xml:space="preserve"> қаралған шешім туралы ақпарат</w:t>
            </w:r>
          </w:p>
        </w:tc>
      </w:tr>
      <w:tr w:rsidR="002E51DE">
        <w:tc>
          <w:tcPr>
            <w:tcW w:w="1128" w:type="dxa"/>
          </w:tcPr>
          <w:p w:rsidR="002E51DE" w:rsidRDefault="00904E80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577" w:type="dxa"/>
          </w:tcPr>
          <w:p w:rsidR="002E51DE" w:rsidRDefault="00904E80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589" w:type="dxa"/>
          </w:tcPr>
          <w:p w:rsidR="002E51DE" w:rsidRDefault="00904E80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925" w:type="dxa"/>
          </w:tcPr>
          <w:p w:rsidR="002E51DE" w:rsidRDefault="00904E80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22" w:type="dxa"/>
          </w:tcPr>
          <w:p w:rsidR="002E51DE" w:rsidRDefault="00904E80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87" w:type="dxa"/>
          </w:tcPr>
          <w:p w:rsidR="002E51DE" w:rsidRDefault="00904E80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90" w:type="dxa"/>
          </w:tcPr>
          <w:p w:rsidR="002E51DE" w:rsidRDefault="00904E80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</w:tbl>
    <w:p w:rsidR="002E51DE" w:rsidRDefault="002E51DE">
      <w:pPr>
        <w:pStyle w:val="1"/>
        <w:spacing w:after="0"/>
        <w:ind w:left="0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2E51DE" w:rsidRDefault="002E51DE">
      <w:pPr>
        <w:pStyle w:val="1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2E51DE">
      <w:pgSz w:w="11906" w:h="16838"/>
      <w:pgMar w:top="719" w:right="746" w:bottom="71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E80" w:rsidRDefault="00904E80">
      <w:pPr>
        <w:spacing w:line="240" w:lineRule="auto"/>
      </w:pPr>
      <w:r>
        <w:separator/>
      </w:r>
    </w:p>
  </w:endnote>
  <w:endnote w:type="continuationSeparator" w:id="0">
    <w:p w:rsidR="00904E80" w:rsidRDefault="00904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E80" w:rsidRDefault="00904E80">
      <w:pPr>
        <w:spacing w:after="0"/>
      </w:pPr>
      <w:r>
        <w:separator/>
      </w:r>
    </w:p>
  </w:footnote>
  <w:footnote w:type="continuationSeparator" w:id="0">
    <w:p w:rsidR="00904E80" w:rsidRDefault="00904E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9E"/>
    <w:rsid w:val="00014330"/>
    <w:rsid w:val="0003736C"/>
    <w:rsid w:val="0004709D"/>
    <w:rsid w:val="000516D6"/>
    <w:rsid w:val="0005774B"/>
    <w:rsid w:val="0006787F"/>
    <w:rsid w:val="00073770"/>
    <w:rsid w:val="0008773C"/>
    <w:rsid w:val="00094692"/>
    <w:rsid w:val="0009796D"/>
    <w:rsid w:val="000A05F3"/>
    <w:rsid w:val="000A5EE4"/>
    <w:rsid w:val="000B523C"/>
    <w:rsid w:val="000C01F1"/>
    <w:rsid w:val="000C2F3F"/>
    <w:rsid w:val="000C6655"/>
    <w:rsid w:val="000F247F"/>
    <w:rsid w:val="000F37E9"/>
    <w:rsid w:val="000F7A86"/>
    <w:rsid w:val="001017F4"/>
    <w:rsid w:val="00103D4B"/>
    <w:rsid w:val="0011637F"/>
    <w:rsid w:val="00124944"/>
    <w:rsid w:val="001343FD"/>
    <w:rsid w:val="00140AED"/>
    <w:rsid w:val="0015501A"/>
    <w:rsid w:val="00157875"/>
    <w:rsid w:val="00161917"/>
    <w:rsid w:val="00162D6C"/>
    <w:rsid w:val="00174DCC"/>
    <w:rsid w:val="00176EC2"/>
    <w:rsid w:val="00183027"/>
    <w:rsid w:val="00183255"/>
    <w:rsid w:val="001A346F"/>
    <w:rsid w:val="001A4851"/>
    <w:rsid w:val="001A5C30"/>
    <w:rsid w:val="001B0328"/>
    <w:rsid w:val="001B7C75"/>
    <w:rsid w:val="001D2EFD"/>
    <w:rsid w:val="001D7F60"/>
    <w:rsid w:val="001E7490"/>
    <w:rsid w:val="001F1D99"/>
    <w:rsid w:val="001F4263"/>
    <w:rsid w:val="001F792D"/>
    <w:rsid w:val="0020567C"/>
    <w:rsid w:val="00213063"/>
    <w:rsid w:val="0022238B"/>
    <w:rsid w:val="00225B1B"/>
    <w:rsid w:val="002330C2"/>
    <w:rsid w:val="00234D9D"/>
    <w:rsid w:val="00235B50"/>
    <w:rsid w:val="00237B82"/>
    <w:rsid w:val="0029330C"/>
    <w:rsid w:val="00297CA3"/>
    <w:rsid w:val="002A2A11"/>
    <w:rsid w:val="002A585D"/>
    <w:rsid w:val="002A7093"/>
    <w:rsid w:val="002C1355"/>
    <w:rsid w:val="002C26D1"/>
    <w:rsid w:val="002C404A"/>
    <w:rsid w:val="002D2ED7"/>
    <w:rsid w:val="002E00AF"/>
    <w:rsid w:val="002E33E0"/>
    <w:rsid w:val="002E51DE"/>
    <w:rsid w:val="002F055A"/>
    <w:rsid w:val="002F4225"/>
    <w:rsid w:val="00307A42"/>
    <w:rsid w:val="00332B59"/>
    <w:rsid w:val="00333092"/>
    <w:rsid w:val="003405DC"/>
    <w:rsid w:val="00342129"/>
    <w:rsid w:val="00353AB3"/>
    <w:rsid w:val="00360E34"/>
    <w:rsid w:val="0038105E"/>
    <w:rsid w:val="00395BBF"/>
    <w:rsid w:val="003B7E7B"/>
    <w:rsid w:val="003C14D3"/>
    <w:rsid w:val="003D37D0"/>
    <w:rsid w:val="003E1314"/>
    <w:rsid w:val="003E4C60"/>
    <w:rsid w:val="003E4DB8"/>
    <w:rsid w:val="003E6857"/>
    <w:rsid w:val="003F0D17"/>
    <w:rsid w:val="003F26B1"/>
    <w:rsid w:val="003F4840"/>
    <w:rsid w:val="003F60E7"/>
    <w:rsid w:val="004034C1"/>
    <w:rsid w:val="00406A24"/>
    <w:rsid w:val="00421082"/>
    <w:rsid w:val="004328D8"/>
    <w:rsid w:val="0043413C"/>
    <w:rsid w:val="00442846"/>
    <w:rsid w:val="00447240"/>
    <w:rsid w:val="00476CFB"/>
    <w:rsid w:val="004901BA"/>
    <w:rsid w:val="00496BE7"/>
    <w:rsid w:val="00496D08"/>
    <w:rsid w:val="004A1158"/>
    <w:rsid w:val="004A3732"/>
    <w:rsid w:val="004A7F62"/>
    <w:rsid w:val="004B2BDB"/>
    <w:rsid w:val="004D551D"/>
    <w:rsid w:val="004F29BA"/>
    <w:rsid w:val="004F2FDC"/>
    <w:rsid w:val="005103E4"/>
    <w:rsid w:val="00514D4C"/>
    <w:rsid w:val="005171D0"/>
    <w:rsid w:val="00520C4D"/>
    <w:rsid w:val="005248C3"/>
    <w:rsid w:val="005269D1"/>
    <w:rsid w:val="0053656C"/>
    <w:rsid w:val="0053747B"/>
    <w:rsid w:val="0054272E"/>
    <w:rsid w:val="00546DAA"/>
    <w:rsid w:val="00553158"/>
    <w:rsid w:val="005533D2"/>
    <w:rsid w:val="00555CA1"/>
    <w:rsid w:val="0056269C"/>
    <w:rsid w:val="00571CC2"/>
    <w:rsid w:val="005750B0"/>
    <w:rsid w:val="0058664B"/>
    <w:rsid w:val="005945E9"/>
    <w:rsid w:val="00594D6A"/>
    <w:rsid w:val="005A3772"/>
    <w:rsid w:val="005C5767"/>
    <w:rsid w:val="005C5F9E"/>
    <w:rsid w:val="005D0A07"/>
    <w:rsid w:val="005D5656"/>
    <w:rsid w:val="005E0B84"/>
    <w:rsid w:val="005F4B42"/>
    <w:rsid w:val="005F5982"/>
    <w:rsid w:val="00602387"/>
    <w:rsid w:val="00605791"/>
    <w:rsid w:val="00611FE3"/>
    <w:rsid w:val="00620D71"/>
    <w:rsid w:val="00631F68"/>
    <w:rsid w:val="00641DDB"/>
    <w:rsid w:val="00647F78"/>
    <w:rsid w:val="00660830"/>
    <w:rsid w:val="006615F0"/>
    <w:rsid w:val="00663ABC"/>
    <w:rsid w:val="00663EA0"/>
    <w:rsid w:val="00675017"/>
    <w:rsid w:val="006760D0"/>
    <w:rsid w:val="00685FBE"/>
    <w:rsid w:val="00685FDC"/>
    <w:rsid w:val="006B6A77"/>
    <w:rsid w:val="006C424F"/>
    <w:rsid w:val="006D38B5"/>
    <w:rsid w:val="006E1C77"/>
    <w:rsid w:val="006F0DF0"/>
    <w:rsid w:val="006F213D"/>
    <w:rsid w:val="007050EA"/>
    <w:rsid w:val="00707B58"/>
    <w:rsid w:val="007209B7"/>
    <w:rsid w:val="007253C3"/>
    <w:rsid w:val="00726D65"/>
    <w:rsid w:val="00727D90"/>
    <w:rsid w:val="00740064"/>
    <w:rsid w:val="007452DD"/>
    <w:rsid w:val="00751CB0"/>
    <w:rsid w:val="00760FC5"/>
    <w:rsid w:val="00760FC6"/>
    <w:rsid w:val="00791012"/>
    <w:rsid w:val="00792332"/>
    <w:rsid w:val="00793A5A"/>
    <w:rsid w:val="007A6001"/>
    <w:rsid w:val="007B1F6D"/>
    <w:rsid w:val="007B315E"/>
    <w:rsid w:val="007B54D5"/>
    <w:rsid w:val="007B57CB"/>
    <w:rsid w:val="007C0279"/>
    <w:rsid w:val="007C1A9B"/>
    <w:rsid w:val="007C6925"/>
    <w:rsid w:val="007D429D"/>
    <w:rsid w:val="007E4AAB"/>
    <w:rsid w:val="007E6B8C"/>
    <w:rsid w:val="007F5080"/>
    <w:rsid w:val="007F6198"/>
    <w:rsid w:val="00804B04"/>
    <w:rsid w:val="008123B2"/>
    <w:rsid w:val="0081412B"/>
    <w:rsid w:val="00834785"/>
    <w:rsid w:val="0083499E"/>
    <w:rsid w:val="00835AB9"/>
    <w:rsid w:val="008474C5"/>
    <w:rsid w:val="00856680"/>
    <w:rsid w:val="00861A1B"/>
    <w:rsid w:val="00863058"/>
    <w:rsid w:val="00863A89"/>
    <w:rsid w:val="0086509E"/>
    <w:rsid w:val="008666D6"/>
    <w:rsid w:val="0086797F"/>
    <w:rsid w:val="00873B7A"/>
    <w:rsid w:val="00882D27"/>
    <w:rsid w:val="008B34EE"/>
    <w:rsid w:val="008B732F"/>
    <w:rsid w:val="008C59E8"/>
    <w:rsid w:val="008D3BFB"/>
    <w:rsid w:val="008D4908"/>
    <w:rsid w:val="008D56F9"/>
    <w:rsid w:val="008E386B"/>
    <w:rsid w:val="008E3881"/>
    <w:rsid w:val="008F4EDE"/>
    <w:rsid w:val="008F7D68"/>
    <w:rsid w:val="0090158D"/>
    <w:rsid w:val="00904E80"/>
    <w:rsid w:val="00914BB2"/>
    <w:rsid w:val="00932853"/>
    <w:rsid w:val="00937249"/>
    <w:rsid w:val="009402C4"/>
    <w:rsid w:val="009424B7"/>
    <w:rsid w:val="009438D1"/>
    <w:rsid w:val="00961C74"/>
    <w:rsid w:val="0096461E"/>
    <w:rsid w:val="00965DD6"/>
    <w:rsid w:val="00971291"/>
    <w:rsid w:val="00984B64"/>
    <w:rsid w:val="00991C34"/>
    <w:rsid w:val="00997D26"/>
    <w:rsid w:val="009A38C9"/>
    <w:rsid w:val="009B19BD"/>
    <w:rsid w:val="009B1EE3"/>
    <w:rsid w:val="009B72C4"/>
    <w:rsid w:val="009C0A14"/>
    <w:rsid w:val="009E3182"/>
    <w:rsid w:val="009E3EF3"/>
    <w:rsid w:val="009F22A3"/>
    <w:rsid w:val="00A11451"/>
    <w:rsid w:val="00A24906"/>
    <w:rsid w:val="00A35D4B"/>
    <w:rsid w:val="00A37FA5"/>
    <w:rsid w:val="00A43A7F"/>
    <w:rsid w:val="00A611BD"/>
    <w:rsid w:val="00A67B1B"/>
    <w:rsid w:val="00A8333A"/>
    <w:rsid w:val="00A9370F"/>
    <w:rsid w:val="00AA0746"/>
    <w:rsid w:val="00AA5887"/>
    <w:rsid w:val="00AB2750"/>
    <w:rsid w:val="00AB5C76"/>
    <w:rsid w:val="00AB6567"/>
    <w:rsid w:val="00AB754E"/>
    <w:rsid w:val="00AC1ED2"/>
    <w:rsid w:val="00AC5938"/>
    <w:rsid w:val="00AC7B04"/>
    <w:rsid w:val="00AD078E"/>
    <w:rsid w:val="00AD0D16"/>
    <w:rsid w:val="00AD1CB9"/>
    <w:rsid w:val="00AD7C1B"/>
    <w:rsid w:val="00AE1F3A"/>
    <w:rsid w:val="00AF781C"/>
    <w:rsid w:val="00B146CF"/>
    <w:rsid w:val="00B27B7F"/>
    <w:rsid w:val="00B40B7C"/>
    <w:rsid w:val="00B46DC4"/>
    <w:rsid w:val="00B5371E"/>
    <w:rsid w:val="00B65C64"/>
    <w:rsid w:val="00B66948"/>
    <w:rsid w:val="00B75A09"/>
    <w:rsid w:val="00B81305"/>
    <w:rsid w:val="00B847A1"/>
    <w:rsid w:val="00B91EE8"/>
    <w:rsid w:val="00B933C0"/>
    <w:rsid w:val="00B94087"/>
    <w:rsid w:val="00BA50E9"/>
    <w:rsid w:val="00BC5B2C"/>
    <w:rsid w:val="00BE0835"/>
    <w:rsid w:val="00BE0D11"/>
    <w:rsid w:val="00BF2366"/>
    <w:rsid w:val="00C23005"/>
    <w:rsid w:val="00C30866"/>
    <w:rsid w:val="00C43D80"/>
    <w:rsid w:val="00C64700"/>
    <w:rsid w:val="00C84985"/>
    <w:rsid w:val="00C96670"/>
    <w:rsid w:val="00CA51BF"/>
    <w:rsid w:val="00CA5CBF"/>
    <w:rsid w:val="00CB17F7"/>
    <w:rsid w:val="00CB2569"/>
    <w:rsid w:val="00CB5074"/>
    <w:rsid w:val="00CB7749"/>
    <w:rsid w:val="00CB77DF"/>
    <w:rsid w:val="00CD65AE"/>
    <w:rsid w:val="00CF74C3"/>
    <w:rsid w:val="00D01DCC"/>
    <w:rsid w:val="00D0215B"/>
    <w:rsid w:val="00D045AF"/>
    <w:rsid w:val="00D06D56"/>
    <w:rsid w:val="00D100DD"/>
    <w:rsid w:val="00D11E0E"/>
    <w:rsid w:val="00D123A5"/>
    <w:rsid w:val="00D12496"/>
    <w:rsid w:val="00D2425D"/>
    <w:rsid w:val="00D25638"/>
    <w:rsid w:val="00D279E5"/>
    <w:rsid w:val="00D34509"/>
    <w:rsid w:val="00D34642"/>
    <w:rsid w:val="00D47D41"/>
    <w:rsid w:val="00D515FA"/>
    <w:rsid w:val="00D5574D"/>
    <w:rsid w:val="00D605C1"/>
    <w:rsid w:val="00D72AB4"/>
    <w:rsid w:val="00D73154"/>
    <w:rsid w:val="00D832D7"/>
    <w:rsid w:val="00D85944"/>
    <w:rsid w:val="00D866CE"/>
    <w:rsid w:val="00D86FDF"/>
    <w:rsid w:val="00D87D36"/>
    <w:rsid w:val="00D9624D"/>
    <w:rsid w:val="00DA6099"/>
    <w:rsid w:val="00DA61BD"/>
    <w:rsid w:val="00DA6491"/>
    <w:rsid w:val="00DB3CD3"/>
    <w:rsid w:val="00DB48D7"/>
    <w:rsid w:val="00DB6CF8"/>
    <w:rsid w:val="00DC13A6"/>
    <w:rsid w:val="00DD003B"/>
    <w:rsid w:val="00DD2123"/>
    <w:rsid w:val="00DE4032"/>
    <w:rsid w:val="00DE6F37"/>
    <w:rsid w:val="00DF5BE7"/>
    <w:rsid w:val="00E15666"/>
    <w:rsid w:val="00E17026"/>
    <w:rsid w:val="00E40600"/>
    <w:rsid w:val="00E761D6"/>
    <w:rsid w:val="00E779C3"/>
    <w:rsid w:val="00E84BF5"/>
    <w:rsid w:val="00E8708B"/>
    <w:rsid w:val="00E94B8F"/>
    <w:rsid w:val="00E94E69"/>
    <w:rsid w:val="00EA1129"/>
    <w:rsid w:val="00EA5D9B"/>
    <w:rsid w:val="00EB126D"/>
    <w:rsid w:val="00EB5E78"/>
    <w:rsid w:val="00EB6025"/>
    <w:rsid w:val="00EC1D8E"/>
    <w:rsid w:val="00EC4ECD"/>
    <w:rsid w:val="00EC5BF6"/>
    <w:rsid w:val="00ED0840"/>
    <w:rsid w:val="00EE0545"/>
    <w:rsid w:val="00EE2CB1"/>
    <w:rsid w:val="00F12404"/>
    <w:rsid w:val="00F26184"/>
    <w:rsid w:val="00F36BE8"/>
    <w:rsid w:val="00F36FC2"/>
    <w:rsid w:val="00F37437"/>
    <w:rsid w:val="00F511DF"/>
    <w:rsid w:val="00F52342"/>
    <w:rsid w:val="00F600FF"/>
    <w:rsid w:val="00F60192"/>
    <w:rsid w:val="00F61FE9"/>
    <w:rsid w:val="00F658ED"/>
    <w:rsid w:val="00F72B10"/>
    <w:rsid w:val="00F84220"/>
    <w:rsid w:val="00FA5339"/>
    <w:rsid w:val="00FA58DE"/>
    <w:rsid w:val="00FB75E9"/>
    <w:rsid w:val="00FC3560"/>
    <w:rsid w:val="00FC3E68"/>
    <w:rsid w:val="00FC3E87"/>
    <w:rsid w:val="00FE1D27"/>
    <w:rsid w:val="00FE381A"/>
    <w:rsid w:val="00FF1896"/>
    <w:rsid w:val="00FF6688"/>
    <w:rsid w:val="00FF7DDB"/>
    <w:rsid w:val="00FF7FA4"/>
    <w:rsid w:val="0E075C85"/>
    <w:rsid w:val="11CA1563"/>
    <w:rsid w:val="28CF6821"/>
    <w:rsid w:val="5345025F"/>
    <w:rsid w:val="7BAB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C43DB6-C3B0-48D6-A9BD-7AD9982E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rFonts w:cs="Times New Roman"/>
      <w:color w:val="000000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semiHidden/>
    <w:qFormat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table" w:styleId="a7">
    <w:name w:val="Table Grid"/>
    <w:basedOn w:val="a1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qFormat/>
    <w:pPr>
      <w:ind w:left="720"/>
    </w:pPr>
  </w:style>
  <w:style w:type="paragraph" w:customStyle="1" w:styleId="a8">
    <w:name w:val="Знак Знак Знак Знак"/>
    <w:basedOn w:val="a"/>
    <w:autoRedefine/>
    <w:qFormat/>
    <w:pPr>
      <w:spacing w:after="160" w:line="240" w:lineRule="exact"/>
      <w:jc w:val="both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6">
    <w:name w:val="Текст выноски Знак"/>
    <w:link w:val="a5"/>
    <w:semiHidden/>
    <w:qFormat/>
    <w:locked/>
    <w:rPr>
      <w:rFonts w:ascii="Tahoma" w:hAnsi="Tahoma"/>
      <w:sz w:val="16"/>
      <w:szCs w:val="16"/>
      <w:lang w:val="ru-RU" w:eastAsia="ru-RU" w:bidi="ar-SA"/>
    </w:rPr>
  </w:style>
  <w:style w:type="paragraph" w:customStyle="1" w:styleId="10">
    <w:name w:val="Обычный (веб)1"/>
    <w:basedOn w:val="a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Знак Знак Знак Знак Знак Знак Знак Знак Знак1 Знак Знак Знак Знак Знак Знак1 Знак"/>
    <w:basedOn w:val="a"/>
    <w:autoRedefine/>
    <w:qFormat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2">
    <w:name w:val="Знак Знак Знак Знак1"/>
    <w:basedOn w:val="a"/>
    <w:autoRedefine/>
    <w:qFormat/>
    <w:pPr>
      <w:spacing w:after="160" w:line="240" w:lineRule="exact"/>
      <w:jc w:val="both"/>
    </w:pPr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ListParagraph1">
    <w:name w:val="List Paragraph1"/>
    <w:basedOn w:val="a"/>
    <w:qFormat/>
    <w:pPr>
      <w:ind w:left="720"/>
    </w:pPr>
    <w:rPr>
      <w:rFonts w:eastAsia="Calibri"/>
    </w:rPr>
  </w:style>
  <w:style w:type="character" w:customStyle="1" w:styleId="apple-converted-space">
    <w:name w:val="apple-converted-space"/>
    <w:basedOn w:val="a0"/>
    <w:qFormat/>
  </w:style>
  <w:style w:type="paragraph" w:styleId="a9">
    <w:name w:val="List Paragraph"/>
    <w:basedOn w:val="a"/>
    <w:uiPriority w:val="34"/>
    <w:qFormat/>
    <w:pPr>
      <w:ind w:left="708"/>
    </w:pPr>
  </w:style>
  <w:style w:type="paragraph" w:customStyle="1" w:styleId="13">
    <w:name w:val="Без интервала1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qFormat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udia_one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A414D-B8DE-4F0B-9BF1-3D782AA5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Меруерт</dc:creator>
  <cp:lastModifiedBy>2</cp:lastModifiedBy>
  <cp:revision>2</cp:revision>
  <cp:lastPrinted>2025-02-24T07:04:00Z</cp:lastPrinted>
  <dcterms:created xsi:type="dcterms:W3CDTF">2026-02-23T06:59:00Z</dcterms:created>
  <dcterms:modified xsi:type="dcterms:W3CDTF">2026-02-23T06:59:00Z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97F837CD41AC4D7CB5AD5768FAD44DBF_12</vt:lpwstr>
  </property>
</Properties>
</file>